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1E" w:rsidRPr="00B6431E" w:rsidRDefault="00BC135A" w:rsidP="00B6431E">
      <w:pPr>
        <w:pStyle w:val="a8"/>
        <w:spacing w:before="0" w:after="0" w:line="380" w:lineRule="exact"/>
        <w:rPr>
          <w:b w:val="0"/>
          <w:sz w:val="24"/>
          <w:szCs w:val="24"/>
        </w:rPr>
      </w:pPr>
      <w:proofErr w:type="gramStart"/>
      <w:r w:rsidRPr="00B6431E">
        <w:rPr>
          <w:rFonts w:hint="eastAsia"/>
          <w:b w:val="0"/>
          <w:sz w:val="24"/>
          <w:szCs w:val="24"/>
        </w:rPr>
        <w:t>浦林成山</w:t>
      </w:r>
      <w:proofErr w:type="gramEnd"/>
      <w:r w:rsidRPr="00B6431E">
        <w:rPr>
          <w:rFonts w:hint="eastAsia"/>
          <w:b w:val="0"/>
          <w:sz w:val="24"/>
          <w:szCs w:val="24"/>
        </w:rPr>
        <w:t>（山东）轮胎有限公司</w:t>
      </w:r>
    </w:p>
    <w:p w:rsidR="00BC135A" w:rsidRPr="00B6431E" w:rsidRDefault="00046757" w:rsidP="00B6431E">
      <w:pPr>
        <w:pStyle w:val="a8"/>
        <w:spacing w:before="0" w:after="0" w:line="38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环保</w:t>
      </w:r>
      <w:r w:rsidR="00BC135A" w:rsidRPr="00B6431E">
        <w:rPr>
          <w:rFonts w:hint="eastAsia"/>
          <w:sz w:val="36"/>
          <w:szCs w:val="36"/>
        </w:rPr>
        <w:t>检测方案</w:t>
      </w:r>
    </w:p>
    <w:p w:rsidR="00BC135A" w:rsidRPr="00BC135A" w:rsidRDefault="00BC135A" w:rsidP="00B6431E">
      <w:pPr>
        <w:spacing w:line="380" w:lineRule="exact"/>
        <w:rPr>
          <w:b/>
        </w:rPr>
      </w:pPr>
    </w:p>
    <w:p w:rsidR="00BC135A" w:rsidRPr="00BC135A" w:rsidRDefault="00046757" w:rsidP="00B6431E">
      <w:pPr>
        <w:spacing w:line="380" w:lineRule="exact"/>
        <w:rPr>
          <w:b/>
        </w:rPr>
      </w:pPr>
      <w:r>
        <w:rPr>
          <w:rFonts w:hint="eastAsia"/>
          <w:b/>
        </w:rPr>
        <w:t>一</w:t>
      </w:r>
      <w:r w:rsidR="00BC135A" w:rsidRPr="00BC135A">
        <w:rPr>
          <w:b/>
        </w:rPr>
        <w:t>、</w:t>
      </w:r>
      <w:proofErr w:type="gramStart"/>
      <w:r w:rsidR="00BC135A" w:rsidRPr="00BC135A">
        <w:rPr>
          <w:b/>
        </w:rPr>
        <w:t>固定源</w:t>
      </w:r>
      <w:proofErr w:type="gramEnd"/>
      <w:r w:rsidR="00BC135A" w:rsidRPr="00BC135A">
        <w:rPr>
          <w:b/>
        </w:rPr>
        <w:t>废气</w:t>
      </w:r>
    </w:p>
    <w:p w:rsidR="00BC135A" w:rsidRPr="00BC135A" w:rsidRDefault="00BC135A" w:rsidP="00B6431E">
      <w:pPr>
        <w:spacing w:line="380" w:lineRule="exact"/>
      </w:pPr>
      <w:r w:rsidRPr="00BC135A">
        <w:t>1</w:t>
      </w:r>
      <w:r w:rsidRPr="00BC135A">
        <w:t>、检测点位：见</w:t>
      </w:r>
      <w:r w:rsidR="000F272D">
        <w:rPr>
          <w:rFonts w:hint="eastAsia"/>
        </w:rPr>
        <w:t>附</w:t>
      </w:r>
      <w:r w:rsidRPr="00BC135A">
        <w:t>表</w:t>
      </w:r>
      <w:r w:rsidRPr="00BC135A">
        <w:t>1</w:t>
      </w:r>
      <w:r w:rsidRPr="00BC135A">
        <w:t>；</w:t>
      </w:r>
    </w:p>
    <w:p w:rsidR="00BC135A" w:rsidRPr="00BC135A" w:rsidRDefault="00BC135A" w:rsidP="00B6431E">
      <w:pPr>
        <w:spacing w:line="380" w:lineRule="exact"/>
      </w:pPr>
      <w:r w:rsidRPr="00BC135A">
        <w:t>2</w:t>
      </w:r>
      <w:r w:rsidRPr="00BC135A">
        <w:t>、检测项目及方法：</w:t>
      </w:r>
      <w:r w:rsidR="00716C2B">
        <w:rPr>
          <w:rFonts w:hint="eastAsia"/>
        </w:rPr>
        <w:t>VOCs</w:t>
      </w:r>
      <w:r w:rsidR="00716C2B" w:rsidRPr="00BC135A">
        <w:t>、</w:t>
      </w:r>
      <w:r w:rsidR="00E96B26">
        <w:rPr>
          <w:rFonts w:hint="eastAsia"/>
        </w:rPr>
        <w:t>非甲烷总烃</w:t>
      </w:r>
      <w:r w:rsidR="00716C2B">
        <w:rPr>
          <w:rFonts w:ascii="宋体" w:hAnsi="宋体" w:cs="Calibri" w:hint="eastAsia"/>
          <w:szCs w:val="21"/>
        </w:rPr>
        <w:t>、臭气浓度</w:t>
      </w:r>
      <w:r w:rsidRPr="00BC135A">
        <w:t>；</w:t>
      </w:r>
    </w:p>
    <w:p w:rsidR="00BC135A" w:rsidRPr="00BC135A" w:rsidRDefault="00BC135A" w:rsidP="00B6431E">
      <w:pPr>
        <w:spacing w:line="380" w:lineRule="exact"/>
      </w:pPr>
      <w:r w:rsidRPr="00BC135A">
        <w:t>3</w:t>
      </w:r>
      <w:r w:rsidRPr="00BC135A">
        <w:t>、检测频次：一次性采样；</w:t>
      </w:r>
    </w:p>
    <w:p w:rsidR="00E162D5" w:rsidRPr="00BC135A" w:rsidRDefault="00BC135A" w:rsidP="00B6431E">
      <w:pPr>
        <w:spacing w:line="380" w:lineRule="exact"/>
      </w:pPr>
      <w:r w:rsidRPr="00BC135A">
        <w:t>4</w:t>
      </w:r>
      <w:r w:rsidRPr="00BC135A">
        <w:t>、执行标准：</w:t>
      </w:r>
      <w:r w:rsidR="00716C2B" w:rsidRPr="00BC135A">
        <w:t>GB 27632-2011</w:t>
      </w:r>
      <w:r w:rsidR="00716C2B" w:rsidRPr="00BC135A">
        <w:t>《橡胶制品工业污染物排放标准》</w:t>
      </w:r>
      <w:r w:rsidR="00716C2B">
        <w:rPr>
          <w:rFonts w:hint="eastAsia"/>
        </w:rPr>
        <w:t>、</w:t>
      </w:r>
      <w:r w:rsidRPr="00BC135A">
        <w:t>《山东省区域性大气污染物综合排放标准》（</w:t>
      </w:r>
      <w:r w:rsidRPr="00BC135A">
        <w:t>DB37/ 2376-2013</w:t>
      </w:r>
      <w:r w:rsidRPr="00BC135A">
        <w:t>）表</w:t>
      </w:r>
      <w:r w:rsidRPr="00BC135A">
        <w:t>1“</w:t>
      </w:r>
      <w:r w:rsidRPr="00BC135A">
        <w:t>橡胶制造工业</w:t>
      </w:r>
      <w:r w:rsidRPr="00BC135A">
        <w:t>”</w:t>
      </w:r>
      <w:r w:rsidR="00E162D5">
        <w:rPr>
          <w:rFonts w:hint="eastAsia"/>
        </w:rPr>
        <w:t>，</w:t>
      </w:r>
      <w:r w:rsidR="00E162D5" w:rsidRPr="00BC135A">
        <w:t>《</w:t>
      </w:r>
      <w:r w:rsidR="00E162D5">
        <w:rPr>
          <w:rFonts w:hint="eastAsia"/>
        </w:rPr>
        <w:t>挥发性有机物排放标准</w:t>
      </w:r>
      <w:r w:rsidR="00E162D5" w:rsidRPr="00BC135A">
        <w:t>》</w:t>
      </w:r>
      <w:r w:rsidR="00E162D5">
        <w:rPr>
          <w:rFonts w:hint="eastAsia"/>
        </w:rPr>
        <w:t>第</w:t>
      </w:r>
      <w:r w:rsidR="00E162D5">
        <w:rPr>
          <w:rFonts w:hint="eastAsia"/>
        </w:rPr>
        <w:t xml:space="preserve">6 </w:t>
      </w:r>
      <w:r w:rsidR="00E162D5">
        <w:rPr>
          <w:rFonts w:hint="eastAsia"/>
        </w:rPr>
        <w:t>部分：有机化工行业</w:t>
      </w:r>
      <w:r w:rsidR="00E162D5" w:rsidRPr="00BC135A">
        <w:rPr>
          <w:rFonts w:hint="eastAsia"/>
        </w:rPr>
        <w:t>。</w:t>
      </w:r>
    </w:p>
    <w:p w:rsidR="00540F7E" w:rsidRDefault="00540F7E" w:rsidP="00B6431E">
      <w:pPr>
        <w:spacing w:line="380" w:lineRule="exact"/>
      </w:pPr>
    </w:p>
    <w:p w:rsidR="00BC135A" w:rsidRDefault="000F272D" w:rsidP="00B6431E">
      <w:pPr>
        <w:spacing w:line="380" w:lineRule="exact"/>
        <w:rPr>
          <w:b/>
        </w:rPr>
      </w:pPr>
      <w:r w:rsidRPr="00BC135A">
        <w:rPr>
          <w:rFonts w:hint="eastAsia"/>
        </w:rPr>
        <w:t>表</w:t>
      </w:r>
      <w:r w:rsidR="00716C2B">
        <w:rPr>
          <w:rFonts w:hint="eastAsia"/>
        </w:rPr>
        <w:t>1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2464"/>
        <w:gridCol w:w="1842"/>
        <w:gridCol w:w="1560"/>
      </w:tblGrid>
      <w:tr w:rsidR="00E96B26" w:rsidRPr="00E96B26" w:rsidTr="00E96B26">
        <w:trPr>
          <w:trHeight w:val="285"/>
        </w:trPr>
        <w:tc>
          <w:tcPr>
            <w:tcW w:w="3080" w:type="dxa"/>
            <w:shd w:val="clear" w:color="auto" w:fill="auto"/>
            <w:vAlign w:val="center"/>
            <w:hideMark/>
          </w:tcPr>
          <w:p w:rsidR="00E96B26" w:rsidRPr="00E96B26" w:rsidRDefault="00E96B26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</w:rPr>
            </w:pPr>
            <w:r w:rsidRPr="00E96B26">
              <w:rPr>
                <w:rFonts w:ascii="宋体" w:hAnsi="宋体" w:cs="宋体" w:hint="eastAsia"/>
                <w:color w:val="000000"/>
              </w:rPr>
              <w:t>名称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:rsidR="00E96B26" w:rsidRPr="00E96B26" w:rsidRDefault="00E96B26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</w:rPr>
            </w:pPr>
            <w:r w:rsidRPr="00E96B26">
              <w:rPr>
                <w:rFonts w:ascii="宋体" w:hAnsi="宋体" w:cs="宋体" w:hint="eastAsia"/>
                <w:color w:val="000000"/>
              </w:rPr>
              <w:t>检测点位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6B26" w:rsidRPr="00E96B26" w:rsidRDefault="00E96B26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检测点位数量</w:t>
            </w:r>
          </w:p>
        </w:tc>
        <w:tc>
          <w:tcPr>
            <w:tcW w:w="1560" w:type="dxa"/>
          </w:tcPr>
          <w:p w:rsidR="00E96B26" w:rsidRPr="00E96B26" w:rsidRDefault="00E96B26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BC135A">
              <w:t>检测项目</w:t>
            </w:r>
          </w:p>
        </w:tc>
      </w:tr>
      <w:tr w:rsidR="00B162DF" w:rsidRPr="00E96B26" w:rsidTr="00E96B26">
        <w:trPr>
          <w:trHeight w:val="285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1#钢丝压延废气治理设施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</w:rPr>
            </w:pPr>
            <w:r w:rsidRPr="00E96B26">
              <w:rPr>
                <w:rFonts w:ascii="宋体" w:hAnsi="宋体" w:cs="宋体" w:hint="eastAsia"/>
                <w:color w:val="000000"/>
              </w:rPr>
              <w:t>入口、出口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VOCs</w:t>
            </w:r>
            <w:r w:rsidRPr="00BC135A">
              <w:t>、</w:t>
            </w:r>
            <w:r>
              <w:rPr>
                <w:rFonts w:hint="eastAsia"/>
              </w:rPr>
              <w:t>非甲烷总烃</w:t>
            </w:r>
            <w:r>
              <w:rPr>
                <w:rFonts w:ascii="宋体" w:hAnsi="宋体" w:cs="Calibri" w:hint="eastAsia"/>
                <w:szCs w:val="21"/>
              </w:rPr>
              <w:t>、臭气浓度</w:t>
            </w:r>
          </w:p>
        </w:tc>
      </w:tr>
      <w:tr w:rsidR="00B162DF" w:rsidRPr="00E96B26" w:rsidTr="00E96B26">
        <w:trPr>
          <w:trHeight w:val="285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2#钢丝压延废气治理设施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</w:rPr>
            </w:pPr>
            <w:r w:rsidRPr="00E96B26">
              <w:rPr>
                <w:rFonts w:ascii="宋体" w:hAnsi="宋体" w:cs="宋体" w:hint="eastAsia"/>
                <w:color w:val="000000"/>
              </w:rPr>
              <w:t>入口、出口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vMerge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162DF" w:rsidRPr="00E96B26" w:rsidTr="00E96B26">
        <w:trPr>
          <w:trHeight w:val="285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三辊压延线废气治理设施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</w:rPr>
            </w:pPr>
            <w:r w:rsidRPr="00E96B26">
              <w:rPr>
                <w:rFonts w:ascii="宋体" w:hAnsi="宋体" w:cs="宋体" w:hint="eastAsia"/>
                <w:color w:val="000000"/>
              </w:rPr>
              <w:t>入口、出口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vMerge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162DF" w:rsidRPr="00E96B26" w:rsidTr="00E96B26">
        <w:trPr>
          <w:trHeight w:val="285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1#双复合线废气治理设施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</w:rPr>
            </w:pPr>
            <w:r w:rsidRPr="00E96B26">
              <w:rPr>
                <w:rFonts w:ascii="宋体" w:hAnsi="宋体" w:cs="宋体" w:hint="eastAsia"/>
                <w:color w:val="000000"/>
              </w:rPr>
              <w:t>入口、出口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vMerge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162DF" w:rsidRPr="00E96B26" w:rsidTr="00E96B26">
        <w:trPr>
          <w:trHeight w:val="285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2#三复合线废气治理设施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</w:rPr>
            </w:pPr>
            <w:r w:rsidRPr="00E96B26">
              <w:rPr>
                <w:rFonts w:ascii="宋体" w:hAnsi="宋体" w:cs="宋体" w:hint="eastAsia"/>
                <w:color w:val="000000"/>
              </w:rPr>
              <w:t>入口、出口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vMerge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162DF" w:rsidRPr="00E96B26" w:rsidTr="00E96B26">
        <w:trPr>
          <w:trHeight w:val="285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3#三复合线废气治理设施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</w:rPr>
            </w:pPr>
            <w:r w:rsidRPr="00E96B26">
              <w:rPr>
                <w:rFonts w:ascii="宋体" w:hAnsi="宋体" w:cs="宋体" w:hint="eastAsia"/>
                <w:color w:val="000000"/>
              </w:rPr>
              <w:t>入口、出口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vMerge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162DF" w:rsidRPr="00E96B26" w:rsidTr="00E96B26">
        <w:trPr>
          <w:trHeight w:val="285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4#双复合线废气治理设施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</w:rPr>
            </w:pPr>
            <w:r w:rsidRPr="00E96B26">
              <w:rPr>
                <w:rFonts w:ascii="宋体" w:hAnsi="宋体" w:cs="宋体" w:hint="eastAsia"/>
                <w:color w:val="000000"/>
              </w:rPr>
              <w:t>入口、出口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vMerge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162DF" w:rsidRPr="00E96B26" w:rsidTr="00E96B26">
        <w:trPr>
          <w:trHeight w:val="285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5#双复合线废气治理设施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</w:rPr>
            </w:pPr>
            <w:r w:rsidRPr="00E96B26">
              <w:rPr>
                <w:rFonts w:ascii="宋体" w:hAnsi="宋体" w:cs="宋体" w:hint="eastAsia"/>
                <w:color w:val="000000"/>
              </w:rPr>
              <w:t>入口、出口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vMerge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162DF" w:rsidRPr="00E96B26" w:rsidTr="00E96B26">
        <w:trPr>
          <w:trHeight w:val="285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6#</w:t>
            </w:r>
            <w:proofErr w:type="gramStart"/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单胶挤出</w:t>
            </w:r>
            <w:proofErr w:type="gramEnd"/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线废气治理设施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</w:rPr>
            </w:pPr>
            <w:r w:rsidRPr="00E96B26">
              <w:rPr>
                <w:rFonts w:ascii="宋体" w:hAnsi="宋体" w:cs="宋体" w:hint="eastAsia"/>
                <w:color w:val="000000"/>
              </w:rPr>
              <w:t>入口、出口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vMerge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162DF" w:rsidRPr="00E96B26" w:rsidTr="00E96B26">
        <w:trPr>
          <w:trHeight w:val="285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7#双复合线废气治理设施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</w:rPr>
            </w:pPr>
            <w:r w:rsidRPr="00E96B26">
              <w:rPr>
                <w:rFonts w:ascii="宋体" w:hAnsi="宋体" w:cs="宋体" w:hint="eastAsia"/>
                <w:color w:val="000000"/>
              </w:rPr>
              <w:t>入口、出口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vMerge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162DF" w:rsidRPr="00E96B26" w:rsidTr="00E96B26">
        <w:trPr>
          <w:trHeight w:val="285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1#内衬层线废气治理设施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</w:rPr>
            </w:pPr>
            <w:r w:rsidRPr="00E96B26">
              <w:rPr>
                <w:rFonts w:ascii="宋体" w:hAnsi="宋体" w:cs="宋体" w:hint="eastAsia"/>
                <w:color w:val="000000"/>
              </w:rPr>
              <w:t>入口、出口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vMerge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162DF" w:rsidRPr="00E96B26" w:rsidTr="00E96B26">
        <w:trPr>
          <w:trHeight w:val="285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3#内衬层线废气治理设施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</w:rPr>
            </w:pPr>
            <w:r w:rsidRPr="00E96B26">
              <w:rPr>
                <w:rFonts w:ascii="宋体" w:hAnsi="宋体" w:cs="宋体" w:hint="eastAsia"/>
                <w:color w:val="000000"/>
              </w:rPr>
              <w:t>入口、出口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vMerge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162DF" w:rsidRPr="00E96B26" w:rsidTr="00E96B26">
        <w:trPr>
          <w:trHeight w:val="285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8#双复合线废气治理设施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</w:rPr>
            </w:pPr>
            <w:r w:rsidRPr="00E96B26">
              <w:rPr>
                <w:rFonts w:ascii="宋体" w:hAnsi="宋体" w:cs="宋体" w:hint="eastAsia"/>
                <w:color w:val="000000"/>
              </w:rPr>
              <w:t>入口、出口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vMerge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162DF" w:rsidRPr="00E96B26" w:rsidTr="00E96B26">
        <w:trPr>
          <w:trHeight w:val="285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全钢半成品北</w:t>
            </w:r>
            <w:proofErr w:type="gramStart"/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合并排放口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</w:rPr>
            </w:pPr>
            <w:r w:rsidRPr="00E96B26">
              <w:rPr>
                <w:rFonts w:ascii="宋体" w:hAnsi="宋体" w:cs="宋体" w:hint="eastAsia"/>
                <w:color w:val="000000"/>
              </w:rPr>
              <w:t>出口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vMerge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162DF" w:rsidRPr="00E96B26" w:rsidTr="00E96B26">
        <w:trPr>
          <w:trHeight w:val="285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全钢半成品北二合并排放口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</w:rPr>
            </w:pPr>
            <w:r w:rsidRPr="00E96B26">
              <w:rPr>
                <w:rFonts w:ascii="宋体" w:hAnsi="宋体" w:cs="宋体" w:hint="eastAsia"/>
                <w:color w:val="000000"/>
              </w:rPr>
              <w:t>出口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vMerge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162DF" w:rsidRPr="00E96B26" w:rsidTr="00E96B26">
        <w:trPr>
          <w:trHeight w:val="285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全钢半成品北三合并排放口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</w:rPr>
            </w:pPr>
            <w:r w:rsidRPr="00E96B26">
              <w:rPr>
                <w:rFonts w:ascii="宋体" w:hAnsi="宋体" w:cs="宋体" w:hint="eastAsia"/>
                <w:color w:val="000000"/>
              </w:rPr>
              <w:t>出口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vMerge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162DF" w:rsidRPr="00E96B26" w:rsidTr="00E96B26">
        <w:trPr>
          <w:trHeight w:val="285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全钢半成品北四合并排放口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</w:rPr>
            </w:pPr>
            <w:r w:rsidRPr="00E96B26">
              <w:rPr>
                <w:rFonts w:ascii="宋体" w:hAnsi="宋体" w:cs="宋体" w:hint="eastAsia"/>
                <w:color w:val="000000"/>
              </w:rPr>
              <w:t>出口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6B26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vMerge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162DF" w:rsidRPr="00E96B26" w:rsidTr="00F703CD">
        <w:trPr>
          <w:trHeight w:val="285"/>
        </w:trPr>
        <w:tc>
          <w:tcPr>
            <w:tcW w:w="5544" w:type="dxa"/>
            <w:gridSpan w:val="2"/>
            <w:shd w:val="clear" w:color="auto" w:fill="auto"/>
            <w:noWrap/>
            <w:vAlign w:val="bottom"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3737E">
              <w:rPr>
                <w:rFonts w:ascii="宋体" w:hAnsi="宋体" w:cs="宋体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162DF" w:rsidRPr="00E96B26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vMerge/>
          </w:tcPr>
          <w:p w:rsidR="00B162DF" w:rsidRDefault="00B162DF" w:rsidP="00E96B26">
            <w:pPr>
              <w:tabs>
                <w:tab w:val="clear" w:pos="377"/>
              </w:tabs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BC135A" w:rsidRDefault="00BC135A" w:rsidP="00BC135A">
      <w:pPr>
        <w:rPr>
          <w:b/>
        </w:rPr>
      </w:pPr>
    </w:p>
    <w:p w:rsidR="00C114D8" w:rsidRDefault="00C114D8" w:rsidP="00BC135A">
      <w:pPr>
        <w:rPr>
          <w:b/>
        </w:rPr>
      </w:pPr>
    </w:p>
    <w:sectPr w:rsidR="00C1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9B1" w:rsidRDefault="005E59B1" w:rsidP="00BC135A">
      <w:pPr>
        <w:spacing w:line="240" w:lineRule="auto"/>
      </w:pPr>
      <w:r>
        <w:separator/>
      </w:r>
    </w:p>
  </w:endnote>
  <w:endnote w:type="continuationSeparator" w:id="0">
    <w:p w:rsidR="005E59B1" w:rsidRDefault="005E59B1" w:rsidP="00BC1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9B1" w:rsidRDefault="005E59B1" w:rsidP="00BC135A">
      <w:pPr>
        <w:spacing w:line="240" w:lineRule="auto"/>
      </w:pPr>
      <w:r>
        <w:separator/>
      </w:r>
    </w:p>
  </w:footnote>
  <w:footnote w:type="continuationSeparator" w:id="0">
    <w:p w:rsidR="005E59B1" w:rsidRDefault="005E59B1" w:rsidP="00BC13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14"/>
    <w:rsid w:val="00046757"/>
    <w:rsid w:val="00057328"/>
    <w:rsid w:val="000C780B"/>
    <w:rsid w:val="000F272D"/>
    <w:rsid w:val="00104AB5"/>
    <w:rsid w:val="0015314F"/>
    <w:rsid w:val="00211B50"/>
    <w:rsid w:val="003F1D3E"/>
    <w:rsid w:val="00466B9B"/>
    <w:rsid w:val="004C1988"/>
    <w:rsid w:val="00540F7E"/>
    <w:rsid w:val="005E59B1"/>
    <w:rsid w:val="0063737E"/>
    <w:rsid w:val="006A1508"/>
    <w:rsid w:val="00716C2B"/>
    <w:rsid w:val="008B3F22"/>
    <w:rsid w:val="00A13C03"/>
    <w:rsid w:val="00A82757"/>
    <w:rsid w:val="00B00BF4"/>
    <w:rsid w:val="00B162DF"/>
    <w:rsid w:val="00B2120B"/>
    <w:rsid w:val="00B6431E"/>
    <w:rsid w:val="00B87C15"/>
    <w:rsid w:val="00BB4690"/>
    <w:rsid w:val="00BC135A"/>
    <w:rsid w:val="00C114D8"/>
    <w:rsid w:val="00D13DDE"/>
    <w:rsid w:val="00D96E14"/>
    <w:rsid w:val="00E079AA"/>
    <w:rsid w:val="00E162D5"/>
    <w:rsid w:val="00E5548E"/>
    <w:rsid w:val="00E96B26"/>
    <w:rsid w:val="00EF40F6"/>
    <w:rsid w:val="00EF7D26"/>
    <w:rsid w:val="00F33D0C"/>
    <w:rsid w:val="00FC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28"/>
    <w:pPr>
      <w:tabs>
        <w:tab w:val="left" w:pos="377"/>
      </w:tabs>
      <w:spacing w:line="300" w:lineRule="auto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57328"/>
    <w:pPr>
      <w:keepNext/>
      <w:keepLines/>
      <w:spacing w:after="220" w:line="360" w:lineRule="auto"/>
      <w:outlineLvl w:val="0"/>
    </w:pPr>
    <w:rPr>
      <w:rFonts w:ascii="黑体" w:eastAsia="黑体"/>
      <w:bCs/>
      <w:kern w:val="44"/>
      <w:sz w:val="30"/>
      <w:szCs w:val="30"/>
    </w:rPr>
  </w:style>
  <w:style w:type="paragraph" w:styleId="2">
    <w:name w:val="heading 2"/>
    <w:basedOn w:val="a"/>
    <w:next w:val="a"/>
    <w:link w:val="2Char"/>
    <w:qFormat/>
    <w:rsid w:val="00057328"/>
    <w:pPr>
      <w:keepNext/>
      <w:keepLines/>
      <w:spacing w:beforeLines="50" w:before="156" w:line="360" w:lineRule="auto"/>
      <w:outlineLvl w:val="1"/>
    </w:pPr>
    <w:rPr>
      <w:rFonts w:ascii="黑体" w:eastAsia="黑体"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057328"/>
    <w:pPr>
      <w:keepNext/>
      <w:keepLines/>
      <w:spacing w:beforeLines="50" w:before="156" w:line="360" w:lineRule="auto"/>
      <w:outlineLvl w:val="2"/>
    </w:pPr>
    <w:rPr>
      <w:rFonts w:ascii="黑体" w:eastAsia="黑体"/>
      <w:bCs/>
      <w:szCs w:val="32"/>
    </w:rPr>
  </w:style>
  <w:style w:type="paragraph" w:styleId="4">
    <w:name w:val="heading 4"/>
    <w:basedOn w:val="a"/>
    <w:next w:val="a"/>
    <w:link w:val="4Char"/>
    <w:qFormat/>
    <w:rsid w:val="00057328"/>
    <w:pPr>
      <w:keepNext/>
      <w:keepLines/>
      <w:spacing w:before="240" w:after="240" w:line="360" w:lineRule="auto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参考文献正文"/>
    <w:basedOn w:val="a"/>
    <w:link w:val="Char"/>
    <w:qFormat/>
    <w:rsid w:val="00057328"/>
    <w:pPr>
      <w:tabs>
        <w:tab w:val="clear" w:pos="377"/>
      </w:tabs>
      <w:snapToGrid w:val="0"/>
      <w:ind w:firstLineChars="200" w:firstLine="480"/>
      <w:jc w:val="left"/>
    </w:pPr>
    <w:rPr>
      <w:rFonts w:ascii="宋体" w:hAnsi="宋体"/>
      <w:sz w:val="21"/>
      <w:szCs w:val="21"/>
      <w:lang w:bidi="en-US"/>
    </w:rPr>
  </w:style>
  <w:style w:type="character" w:customStyle="1" w:styleId="Char">
    <w:name w:val="参考文献正文 Char"/>
    <w:link w:val="a3"/>
    <w:rsid w:val="00057328"/>
    <w:rPr>
      <w:rFonts w:ascii="宋体" w:hAnsi="宋体"/>
      <w:sz w:val="21"/>
      <w:szCs w:val="21"/>
      <w:lang w:bidi="en-US"/>
    </w:rPr>
  </w:style>
  <w:style w:type="paragraph" w:customStyle="1" w:styleId="a4">
    <w:name w:val="图名英文"/>
    <w:basedOn w:val="a"/>
    <w:link w:val="Char0"/>
    <w:qFormat/>
    <w:rsid w:val="00057328"/>
    <w:pPr>
      <w:tabs>
        <w:tab w:val="clear" w:pos="377"/>
      </w:tabs>
      <w:snapToGrid w:val="0"/>
      <w:ind w:firstLineChars="200" w:firstLine="480"/>
      <w:jc w:val="center"/>
    </w:pPr>
    <w:rPr>
      <w:sz w:val="21"/>
      <w:szCs w:val="21"/>
      <w:lang w:eastAsia="en-US" w:bidi="en-US"/>
    </w:rPr>
  </w:style>
  <w:style w:type="character" w:customStyle="1" w:styleId="Char0">
    <w:name w:val="图名英文 Char"/>
    <w:link w:val="a4"/>
    <w:rsid w:val="00057328"/>
    <w:rPr>
      <w:sz w:val="21"/>
      <w:szCs w:val="21"/>
      <w:lang w:eastAsia="en-US" w:bidi="en-US"/>
    </w:rPr>
  </w:style>
  <w:style w:type="paragraph" w:customStyle="1" w:styleId="a5">
    <w:name w:val="图名中文"/>
    <w:basedOn w:val="a"/>
    <w:link w:val="Char1"/>
    <w:qFormat/>
    <w:rsid w:val="00057328"/>
    <w:pPr>
      <w:tabs>
        <w:tab w:val="clear" w:pos="377"/>
      </w:tabs>
      <w:snapToGrid w:val="0"/>
      <w:ind w:firstLineChars="200" w:firstLine="480"/>
      <w:jc w:val="center"/>
    </w:pPr>
    <w:rPr>
      <w:rFonts w:ascii="宋体" w:hAnsi="宋体"/>
      <w:sz w:val="21"/>
      <w:szCs w:val="21"/>
      <w:lang w:eastAsia="en-US" w:bidi="en-US"/>
    </w:rPr>
  </w:style>
  <w:style w:type="character" w:customStyle="1" w:styleId="Char1">
    <w:name w:val="图名中文 Char"/>
    <w:link w:val="a5"/>
    <w:rsid w:val="00057328"/>
    <w:rPr>
      <w:rFonts w:ascii="宋体" w:hAnsi="宋体"/>
      <w:sz w:val="21"/>
      <w:szCs w:val="21"/>
      <w:lang w:eastAsia="en-US" w:bidi="en-US"/>
    </w:rPr>
  </w:style>
  <w:style w:type="character" w:customStyle="1" w:styleId="1Char">
    <w:name w:val="标题 1 Char"/>
    <w:basedOn w:val="a0"/>
    <w:link w:val="1"/>
    <w:rsid w:val="00057328"/>
    <w:rPr>
      <w:rFonts w:ascii="黑体" w:eastAsia="黑体"/>
      <w:bCs/>
      <w:kern w:val="44"/>
      <w:sz w:val="30"/>
      <w:szCs w:val="30"/>
    </w:rPr>
  </w:style>
  <w:style w:type="character" w:customStyle="1" w:styleId="2Char">
    <w:name w:val="标题 2 Char"/>
    <w:link w:val="2"/>
    <w:rsid w:val="00057328"/>
    <w:rPr>
      <w:rFonts w:ascii="黑体" w:eastAsia="黑体"/>
      <w:bCs/>
      <w:sz w:val="28"/>
      <w:szCs w:val="28"/>
    </w:rPr>
  </w:style>
  <w:style w:type="character" w:customStyle="1" w:styleId="3Char">
    <w:name w:val="标题 3 Char"/>
    <w:link w:val="3"/>
    <w:rsid w:val="00057328"/>
    <w:rPr>
      <w:rFonts w:ascii="黑体" w:eastAsia="黑体"/>
      <w:bCs/>
      <w:sz w:val="24"/>
      <w:szCs w:val="32"/>
    </w:rPr>
  </w:style>
  <w:style w:type="character" w:customStyle="1" w:styleId="4Char">
    <w:name w:val="标题 4 Char"/>
    <w:basedOn w:val="a0"/>
    <w:link w:val="4"/>
    <w:rsid w:val="00057328"/>
    <w:rPr>
      <w:bCs/>
      <w:sz w:val="24"/>
      <w:szCs w:val="24"/>
    </w:rPr>
  </w:style>
  <w:style w:type="paragraph" w:styleId="a6">
    <w:name w:val="header"/>
    <w:basedOn w:val="a"/>
    <w:link w:val="Char2"/>
    <w:uiPriority w:val="99"/>
    <w:unhideWhenUsed/>
    <w:rsid w:val="00BC135A"/>
    <w:pPr>
      <w:pBdr>
        <w:bottom w:val="single" w:sz="6" w:space="1" w:color="auto"/>
      </w:pBdr>
      <w:tabs>
        <w:tab w:val="clear" w:pos="377"/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C135A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BC135A"/>
    <w:pPr>
      <w:tabs>
        <w:tab w:val="clear" w:pos="377"/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BC135A"/>
    <w:rPr>
      <w:sz w:val="18"/>
      <w:szCs w:val="18"/>
    </w:rPr>
  </w:style>
  <w:style w:type="paragraph" w:styleId="a8">
    <w:name w:val="Title"/>
    <w:basedOn w:val="a"/>
    <w:next w:val="a"/>
    <w:link w:val="Char4"/>
    <w:qFormat/>
    <w:rsid w:val="00BC135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8"/>
    <w:rsid w:val="00BC135A"/>
    <w:rPr>
      <w:rFonts w:asciiTheme="majorHAnsi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rsid w:val="00A82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28"/>
    <w:pPr>
      <w:tabs>
        <w:tab w:val="left" w:pos="377"/>
      </w:tabs>
      <w:spacing w:line="300" w:lineRule="auto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57328"/>
    <w:pPr>
      <w:keepNext/>
      <w:keepLines/>
      <w:spacing w:after="220" w:line="360" w:lineRule="auto"/>
      <w:outlineLvl w:val="0"/>
    </w:pPr>
    <w:rPr>
      <w:rFonts w:ascii="黑体" w:eastAsia="黑体"/>
      <w:bCs/>
      <w:kern w:val="44"/>
      <w:sz w:val="30"/>
      <w:szCs w:val="30"/>
    </w:rPr>
  </w:style>
  <w:style w:type="paragraph" w:styleId="2">
    <w:name w:val="heading 2"/>
    <w:basedOn w:val="a"/>
    <w:next w:val="a"/>
    <w:link w:val="2Char"/>
    <w:qFormat/>
    <w:rsid w:val="00057328"/>
    <w:pPr>
      <w:keepNext/>
      <w:keepLines/>
      <w:spacing w:beforeLines="50" w:before="156" w:line="360" w:lineRule="auto"/>
      <w:outlineLvl w:val="1"/>
    </w:pPr>
    <w:rPr>
      <w:rFonts w:ascii="黑体" w:eastAsia="黑体"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057328"/>
    <w:pPr>
      <w:keepNext/>
      <w:keepLines/>
      <w:spacing w:beforeLines="50" w:before="156" w:line="360" w:lineRule="auto"/>
      <w:outlineLvl w:val="2"/>
    </w:pPr>
    <w:rPr>
      <w:rFonts w:ascii="黑体" w:eastAsia="黑体"/>
      <w:bCs/>
      <w:szCs w:val="32"/>
    </w:rPr>
  </w:style>
  <w:style w:type="paragraph" w:styleId="4">
    <w:name w:val="heading 4"/>
    <w:basedOn w:val="a"/>
    <w:next w:val="a"/>
    <w:link w:val="4Char"/>
    <w:qFormat/>
    <w:rsid w:val="00057328"/>
    <w:pPr>
      <w:keepNext/>
      <w:keepLines/>
      <w:spacing w:before="240" w:after="240" w:line="360" w:lineRule="auto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参考文献正文"/>
    <w:basedOn w:val="a"/>
    <w:link w:val="Char"/>
    <w:qFormat/>
    <w:rsid w:val="00057328"/>
    <w:pPr>
      <w:tabs>
        <w:tab w:val="clear" w:pos="377"/>
      </w:tabs>
      <w:snapToGrid w:val="0"/>
      <w:ind w:firstLineChars="200" w:firstLine="480"/>
      <w:jc w:val="left"/>
    </w:pPr>
    <w:rPr>
      <w:rFonts w:ascii="宋体" w:hAnsi="宋体"/>
      <w:sz w:val="21"/>
      <w:szCs w:val="21"/>
      <w:lang w:bidi="en-US"/>
    </w:rPr>
  </w:style>
  <w:style w:type="character" w:customStyle="1" w:styleId="Char">
    <w:name w:val="参考文献正文 Char"/>
    <w:link w:val="a3"/>
    <w:rsid w:val="00057328"/>
    <w:rPr>
      <w:rFonts w:ascii="宋体" w:hAnsi="宋体"/>
      <w:sz w:val="21"/>
      <w:szCs w:val="21"/>
      <w:lang w:bidi="en-US"/>
    </w:rPr>
  </w:style>
  <w:style w:type="paragraph" w:customStyle="1" w:styleId="a4">
    <w:name w:val="图名英文"/>
    <w:basedOn w:val="a"/>
    <w:link w:val="Char0"/>
    <w:qFormat/>
    <w:rsid w:val="00057328"/>
    <w:pPr>
      <w:tabs>
        <w:tab w:val="clear" w:pos="377"/>
      </w:tabs>
      <w:snapToGrid w:val="0"/>
      <w:ind w:firstLineChars="200" w:firstLine="480"/>
      <w:jc w:val="center"/>
    </w:pPr>
    <w:rPr>
      <w:sz w:val="21"/>
      <w:szCs w:val="21"/>
      <w:lang w:eastAsia="en-US" w:bidi="en-US"/>
    </w:rPr>
  </w:style>
  <w:style w:type="character" w:customStyle="1" w:styleId="Char0">
    <w:name w:val="图名英文 Char"/>
    <w:link w:val="a4"/>
    <w:rsid w:val="00057328"/>
    <w:rPr>
      <w:sz w:val="21"/>
      <w:szCs w:val="21"/>
      <w:lang w:eastAsia="en-US" w:bidi="en-US"/>
    </w:rPr>
  </w:style>
  <w:style w:type="paragraph" w:customStyle="1" w:styleId="a5">
    <w:name w:val="图名中文"/>
    <w:basedOn w:val="a"/>
    <w:link w:val="Char1"/>
    <w:qFormat/>
    <w:rsid w:val="00057328"/>
    <w:pPr>
      <w:tabs>
        <w:tab w:val="clear" w:pos="377"/>
      </w:tabs>
      <w:snapToGrid w:val="0"/>
      <w:ind w:firstLineChars="200" w:firstLine="480"/>
      <w:jc w:val="center"/>
    </w:pPr>
    <w:rPr>
      <w:rFonts w:ascii="宋体" w:hAnsi="宋体"/>
      <w:sz w:val="21"/>
      <w:szCs w:val="21"/>
      <w:lang w:eastAsia="en-US" w:bidi="en-US"/>
    </w:rPr>
  </w:style>
  <w:style w:type="character" w:customStyle="1" w:styleId="Char1">
    <w:name w:val="图名中文 Char"/>
    <w:link w:val="a5"/>
    <w:rsid w:val="00057328"/>
    <w:rPr>
      <w:rFonts w:ascii="宋体" w:hAnsi="宋体"/>
      <w:sz w:val="21"/>
      <w:szCs w:val="21"/>
      <w:lang w:eastAsia="en-US" w:bidi="en-US"/>
    </w:rPr>
  </w:style>
  <w:style w:type="character" w:customStyle="1" w:styleId="1Char">
    <w:name w:val="标题 1 Char"/>
    <w:basedOn w:val="a0"/>
    <w:link w:val="1"/>
    <w:rsid w:val="00057328"/>
    <w:rPr>
      <w:rFonts w:ascii="黑体" w:eastAsia="黑体"/>
      <w:bCs/>
      <w:kern w:val="44"/>
      <w:sz w:val="30"/>
      <w:szCs w:val="30"/>
    </w:rPr>
  </w:style>
  <w:style w:type="character" w:customStyle="1" w:styleId="2Char">
    <w:name w:val="标题 2 Char"/>
    <w:link w:val="2"/>
    <w:rsid w:val="00057328"/>
    <w:rPr>
      <w:rFonts w:ascii="黑体" w:eastAsia="黑体"/>
      <w:bCs/>
      <w:sz w:val="28"/>
      <w:szCs w:val="28"/>
    </w:rPr>
  </w:style>
  <w:style w:type="character" w:customStyle="1" w:styleId="3Char">
    <w:name w:val="标题 3 Char"/>
    <w:link w:val="3"/>
    <w:rsid w:val="00057328"/>
    <w:rPr>
      <w:rFonts w:ascii="黑体" w:eastAsia="黑体"/>
      <w:bCs/>
      <w:sz w:val="24"/>
      <w:szCs w:val="32"/>
    </w:rPr>
  </w:style>
  <w:style w:type="character" w:customStyle="1" w:styleId="4Char">
    <w:name w:val="标题 4 Char"/>
    <w:basedOn w:val="a0"/>
    <w:link w:val="4"/>
    <w:rsid w:val="00057328"/>
    <w:rPr>
      <w:bCs/>
      <w:sz w:val="24"/>
      <w:szCs w:val="24"/>
    </w:rPr>
  </w:style>
  <w:style w:type="paragraph" w:styleId="a6">
    <w:name w:val="header"/>
    <w:basedOn w:val="a"/>
    <w:link w:val="Char2"/>
    <w:uiPriority w:val="99"/>
    <w:unhideWhenUsed/>
    <w:rsid w:val="00BC135A"/>
    <w:pPr>
      <w:pBdr>
        <w:bottom w:val="single" w:sz="6" w:space="1" w:color="auto"/>
      </w:pBdr>
      <w:tabs>
        <w:tab w:val="clear" w:pos="377"/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C135A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BC135A"/>
    <w:pPr>
      <w:tabs>
        <w:tab w:val="clear" w:pos="377"/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BC135A"/>
    <w:rPr>
      <w:sz w:val="18"/>
      <w:szCs w:val="18"/>
    </w:rPr>
  </w:style>
  <w:style w:type="paragraph" w:styleId="a8">
    <w:name w:val="Title"/>
    <w:basedOn w:val="a"/>
    <w:next w:val="a"/>
    <w:link w:val="Char4"/>
    <w:qFormat/>
    <w:rsid w:val="00BC135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8"/>
    <w:rsid w:val="00BC135A"/>
    <w:rPr>
      <w:rFonts w:asciiTheme="majorHAnsi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rsid w:val="00A82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92</Words>
  <Characters>531</Characters>
  <Application>Microsoft Office Word</Application>
  <DocSecurity>0</DocSecurity>
  <Lines>4</Lines>
  <Paragraphs>1</Paragraphs>
  <ScaleCrop>false</ScaleCrop>
  <Company>cct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Rui Yuan</dc:creator>
  <cp:keywords/>
  <dc:description/>
  <cp:lastModifiedBy>Li, Rui Yuan</cp:lastModifiedBy>
  <cp:revision>23</cp:revision>
  <dcterms:created xsi:type="dcterms:W3CDTF">2018-05-22T06:02:00Z</dcterms:created>
  <dcterms:modified xsi:type="dcterms:W3CDTF">2019-12-05T03:36:00Z</dcterms:modified>
</cp:coreProperties>
</file>