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D2" w:rsidRDefault="00F05B01" w:rsidP="009D169B">
      <w:pPr>
        <w:jc w:val="center"/>
        <w:rPr>
          <w:rFonts w:cs="Arial"/>
          <w:bCs/>
          <w:sz w:val="32"/>
          <w:szCs w:val="32"/>
        </w:rPr>
      </w:pPr>
      <w:r>
        <w:rPr>
          <w:rFonts w:cs="Arial" w:hint="eastAsia"/>
          <w:bCs/>
          <w:sz w:val="32"/>
          <w:szCs w:val="32"/>
        </w:rPr>
        <w:t>实心胎平板硫化机</w:t>
      </w:r>
    </w:p>
    <w:p w:rsidR="004E6B45" w:rsidRDefault="009D169B" w:rsidP="009D169B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712858" w:rsidRDefault="004306D2" w:rsidP="00AA5B21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sz w:val="24"/>
          <w:szCs w:val="24"/>
        </w:rPr>
      </w:pPr>
      <w:r w:rsidRPr="00712858">
        <w:rPr>
          <w:rFonts w:cs="Arial" w:hint="eastAsia"/>
          <w:bCs/>
          <w:sz w:val="24"/>
          <w:szCs w:val="24"/>
        </w:rPr>
        <w:t>设备用途：</w:t>
      </w:r>
    </w:p>
    <w:p w:rsidR="004306D2" w:rsidRPr="00712858" w:rsidRDefault="00F05B01" w:rsidP="00712858">
      <w:pPr>
        <w:spacing w:line="360" w:lineRule="auto"/>
        <w:ind w:leftChars="100" w:left="210" w:firstLineChars="200" w:firstLine="480"/>
        <w:rPr>
          <w:rFonts w:cs="Arial"/>
          <w:bCs/>
          <w:sz w:val="24"/>
          <w:szCs w:val="24"/>
        </w:rPr>
      </w:pPr>
      <w:r>
        <w:rPr>
          <w:rFonts w:cs="Arial" w:hint="eastAsia"/>
          <w:bCs/>
          <w:color w:val="000000" w:themeColor="text1"/>
          <w:sz w:val="24"/>
          <w:szCs w:val="24"/>
        </w:rPr>
        <w:t>适用于实心轮胎的硫化</w:t>
      </w:r>
      <w:r w:rsidR="00802018">
        <w:rPr>
          <w:rFonts w:cs="Arial" w:hint="eastAsia"/>
          <w:bCs/>
          <w:color w:val="000000" w:themeColor="text1"/>
          <w:sz w:val="24"/>
          <w:szCs w:val="24"/>
        </w:rPr>
        <w:t>设备</w:t>
      </w:r>
      <w:r w:rsidR="00712858" w:rsidRPr="00712858">
        <w:rPr>
          <w:rFonts w:cs="Arial" w:hint="eastAsia"/>
          <w:bCs/>
          <w:color w:val="000000" w:themeColor="text1"/>
          <w:sz w:val="24"/>
          <w:szCs w:val="24"/>
        </w:rPr>
        <w:t>。</w:t>
      </w:r>
    </w:p>
    <w:p w:rsidR="008A691F" w:rsidRDefault="00A160ED" w:rsidP="008A691F">
      <w:pPr>
        <w:pStyle w:val="a3"/>
        <w:numPr>
          <w:ilvl w:val="0"/>
          <w:numId w:val="1"/>
        </w:numPr>
        <w:spacing w:line="360" w:lineRule="auto"/>
        <w:ind w:firstLineChars="0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主要</w:t>
      </w:r>
      <w:r w:rsidR="00BB1DFC" w:rsidRPr="00BB1DFC">
        <w:rPr>
          <w:rFonts w:cs="Times New Roman" w:hint="eastAsia"/>
          <w:bCs/>
          <w:sz w:val="24"/>
          <w:szCs w:val="24"/>
        </w:rPr>
        <w:t>技术</w:t>
      </w:r>
      <w:r w:rsidR="00AA5B21" w:rsidRPr="00BB1DFC">
        <w:rPr>
          <w:rFonts w:cs="Times New Roman" w:hint="eastAsia"/>
          <w:bCs/>
          <w:sz w:val="24"/>
          <w:szCs w:val="24"/>
        </w:rPr>
        <w:t>参数</w:t>
      </w:r>
      <w:r w:rsidR="00BB1DFC" w:rsidRPr="00BB1DFC">
        <w:rPr>
          <w:rFonts w:cs="Times New Roman" w:hint="eastAsia"/>
          <w:bCs/>
          <w:sz w:val="24"/>
          <w:szCs w:val="24"/>
        </w:rPr>
        <w:t>：</w:t>
      </w:r>
      <w:bookmarkStart w:id="0" w:name="_GoBack"/>
      <w:bookmarkEnd w:id="0"/>
    </w:p>
    <w:p w:rsidR="008A691F" w:rsidRDefault="008A691F" w:rsidP="008A691F">
      <w:pPr>
        <w:pStyle w:val="a3"/>
        <w:numPr>
          <w:ilvl w:val="0"/>
          <w:numId w:val="43"/>
        </w:numPr>
        <w:spacing w:line="360" w:lineRule="auto"/>
        <w:ind w:firstLineChars="0"/>
        <w:rPr>
          <w:rFonts w:cs="Times New Roman"/>
          <w:bCs/>
          <w:sz w:val="24"/>
          <w:szCs w:val="24"/>
        </w:rPr>
      </w:pPr>
      <w:r w:rsidRPr="008A691F">
        <w:rPr>
          <w:rFonts w:cs="Times New Roman" w:hint="eastAsia"/>
          <w:bCs/>
          <w:sz w:val="24"/>
          <w:szCs w:val="24"/>
        </w:rPr>
        <w:t>尺寸：</w:t>
      </w:r>
      <w:r w:rsidRPr="008A691F">
        <w:rPr>
          <w:rFonts w:cs="Times New Roman"/>
          <w:bCs/>
          <w:sz w:val="24"/>
          <w:szCs w:val="24"/>
        </w:rPr>
        <w:t>1200*1200*85；</w:t>
      </w:r>
    </w:p>
    <w:p w:rsidR="008A691F" w:rsidRDefault="008A691F" w:rsidP="008A691F">
      <w:pPr>
        <w:pStyle w:val="a3"/>
        <w:numPr>
          <w:ilvl w:val="0"/>
          <w:numId w:val="43"/>
        </w:numPr>
        <w:spacing w:line="360" w:lineRule="auto"/>
        <w:ind w:firstLineChars="0"/>
        <w:rPr>
          <w:rFonts w:cs="Times New Roman" w:hint="eastAsia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结构形式：立式双层</w:t>
      </w:r>
    </w:p>
    <w:p w:rsidR="00FE632A" w:rsidRDefault="008A691F" w:rsidP="008A691F">
      <w:pPr>
        <w:pStyle w:val="a3"/>
        <w:spacing w:line="360" w:lineRule="auto"/>
        <w:ind w:left="510" w:firstLineChars="0" w:firstLine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2</w:t>
      </w:r>
      <w:r>
        <w:rPr>
          <w:rFonts w:cs="Times New Roman" w:hint="eastAsia"/>
          <w:bCs/>
          <w:sz w:val="24"/>
          <w:szCs w:val="24"/>
        </w:rPr>
        <w:t>）</w:t>
      </w:r>
      <w:r w:rsidRPr="008A691F">
        <w:rPr>
          <w:rFonts w:cs="Times New Roman"/>
          <w:bCs/>
          <w:sz w:val="24"/>
          <w:szCs w:val="24"/>
        </w:rPr>
        <w:t>合模力：750吨；</w:t>
      </w:r>
    </w:p>
    <w:p w:rsidR="008A691F" w:rsidRPr="00BB1DFC" w:rsidRDefault="008A691F" w:rsidP="008A691F">
      <w:pPr>
        <w:pStyle w:val="a3"/>
        <w:spacing w:line="360" w:lineRule="auto"/>
        <w:ind w:left="510" w:firstLineChars="0" w:firstLine="0"/>
        <w:rPr>
          <w:rFonts w:cs="Times New Roman" w:hint="eastAsia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3）加热方式：蒸汽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Pr="00BB1DFC">
        <w:rPr>
          <w:rFonts w:cs="Arial"/>
          <w:bCs/>
          <w:color w:val="000000" w:themeColor="text1"/>
          <w:sz w:val="24"/>
          <w:szCs w:val="24"/>
        </w:rPr>
        <w:t>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台/套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交货时间：2</w:t>
      </w:r>
      <w:r w:rsidRPr="00BB1DFC">
        <w:rPr>
          <w:rFonts w:cs="Arial"/>
          <w:bCs/>
          <w:color w:val="000000" w:themeColor="text1"/>
          <w:sz w:val="24"/>
          <w:szCs w:val="24"/>
        </w:rPr>
        <w:t>02</w:t>
      </w:r>
      <w:r w:rsidR="00120ABB">
        <w:rPr>
          <w:rFonts w:cs="Arial"/>
          <w:bCs/>
          <w:color w:val="000000" w:themeColor="text1"/>
          <w:sz w:val="24"/>
          <w:szCs w:val="24"/>
        </w:rPr>
        <w:t>5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年</w:t>
      </w:r>
      <w:r w:rsidR="00120ABB">
        <w:rPr>
          <w:rFonts w:cs="Arial"/>
          <w:bCs/>
          <w:color w:val="000000" w:themeColor="text1"/>
          <w:sz w:val="24"/>
          <w:szCs w:val="24"/>
        </w:rPr>
        <w:t>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月</w:t>
      </w:r>
      <w:r w:rsidRPr="00BB1DFC">
        <w:rPr>
          <w:rFonts w:cs="Arial"/>
          <w:bCs/>
          <w:color w:val="000000" w:themeColor="text1"/>
          <w:sz w:val="24"/>
          <w:szCs w:val="24"/>
        </w:rPr>
        <w:t>3</w:t>
      </w:r>
      <w:r w:rsidR="005E04DB">
        <w:rPr>
          <w:rFonts w:cs="Arial"/>
          <w:bCs/>
          <w:color w:val="000000" w:themeColor="text1"/>
          <w:sz w:val="24"/>
          <w:szCs w:val="24"/>
        </w:rPr>
        <w:t>0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日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交货地点：浦林成山（山东）轮胎有限公司</w:t>
      </w:r>
    </w:p>
    <w:p w:rsidR="0036342E" w:rsidRDefault="0036342E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项目负责人：李</w:t>
      </w:r>
      <w:r w:rsidR="005E04DB">
        <w:rPr>
          <w:rFonts w:cs="Times New Roman" w:hint="eastAsia"/>
          <w:sz w:val="24"/>
          <w:szCs w:val="24"/>
        </w:rPr>
        <w:t xml:space="preserve">云峰 </w:t>
      </w:r>
      <w:r w:rsidR="005E04DB">
        <w:rPr>
          <w:rFonts w:cs="Times New Roman"/>
          <w:sz w:val="24"/>
          <w:szCs w:val="24"/>
        </w:rPr>
        <w:t>15666303831</w:t>
      </w:r>
    </w:p>
    <w:p w:rsidR="00C568EC" w:rsidRPr="00D02B1B" w:rsidRDefault="00C568EC" w:rsidP="00120ABB">
      <w:pPr>
        <w:pStyle w:val="a3"/>
        <w:spacing w:line="360" w:lineRule="auto"/>
        <w:ind w:left="510" w:firstLineChars="0" w:firstLine="0"/>
        <w:rPr>
          <w:rFonts w:cs="Times New Roman"/>
          <w:sz w:val="24"/>
          <w:szCs w:val="24"/>
        </w:rPr>
      </w:pPr>
    </w:p>
    <w:sectPr w:rsidR="00C568EC" w:rsidRPr="00D02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80B" w:rsidRDefault="00E6480B" w:rsidP="006731AF">
      <w:r>
        <w:separator/>
      </w:r>
    </w:p>
  </w:endnote>
  <w:endnote w:type="continuationSeparator" w:id="0">
    <w:p w:rsidR="00E6480B" w:rsidRDefault="00E6480B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80B" w:rsidRDefault="00E6480B" w:rsidP="006731AF">
      <w:r>
        <w:separator/>
      </w:r>
    </w:p>
  </w:footnote>
  <w:footnote w:type="continuationSeparator" w:id="0">
    <w:p w:rsidR="00E6480B" w:rsidRDefault="00E6480B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CD63C7D"/>
    <w:multiLevelType w:val="hybridMultilevel"/>
    <w:tmpl w:val="5F5E33E4"/>
    <w:lvl w:ilvl="0" w:tplc="306C0BB4">
      <w:start w:val="1"/>
      <w:numFmt w:val="decimal"/>
      <w:lvlText w:val="%1）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24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5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9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0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1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2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4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6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8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40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7"/>
  </w:num>
  <w:num w:numId="3">
    <w:abstractNumId w:val="35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6"/>
  </w:num>
  <w:num w:numId="9">
    <w:abstractNumId w:val="29"/>
  </w:num>
  <w:num w:numId="10">
    <w:abstractNumId w:val="41"/>
  </w:num>
  <w:num w:numId="11">
    <w:abstractNumId w:val="34"/>
  </w:num>
  <w:num w:numId="12">
    <w:abstractNumId w:val="31"/>
  </w:num>
  <w:num w:numId="13">
    <w:abstractNumId w:val="17"/>
  </w:num>
  <w:num w:numId="14">
    <w:abstractNumId w:val="42"/>
  </w:num>
  <w:num w:numId="15">
    <w:abstractNumId w:val="11"/>
  </w:num>
  <w:num w:numId="16">
    <w:abstractNumId w:val="26"/>
  </w:num>
  <w:num w:numId="17">
    <w:abstractNumId w:val="3"/>
  </w:num>
  <w:num w:numId="18">
    <w:abstractNumId w:val="8"/>
  </w:num>
  <w:num w:numId="19">
    <w:abstractNumId w:val="25"/>
  </w:num>
  <w:num w:numId="20">
    <w:abstractNumId w:val="40"/>
  </w:num>
  <w:num w:numId="21">
    <w:abstractNumId w:val="12"/>
  </w:num>
  <w:num w:numId="22">
    <w:abstractNumId w:val="9"/>
  </w:num>
  <w:num w:numId="23">
    <w:abstractNumId w:val="14"/>
  </w:num>
  <w:num w:numId="24">
    <w:abstractNumId w:val="32"/>
  </w:num>
  <w:num w:numId="25">
    <w:abstractNumId w:val="5"/>
  </w:num>
  <w:num w:numId="26">
    <w:abstractNumId w:val="13"/>
  </w:num>
  <w:num w:numId="27">
    <w:abstractNumId w:val="4"/>
  </w:num>
  <w:num w:numId="28">
    <w:abstractNumId w:val="33"/>
  </w:num>
  <w:num w:numId="29">
    <w:abstractNumId w:val="28"/>
  </w:num>
  <w:num w:numId="30">
    <w:abstractNumId w:val="27"/>
  </w:num>
  <w:num w:numId="31">
    <w:abstractNumId w:val="24"/>
  </w:num>
  <w:num w:numId="32">
    <w:abstractNumId w:val="39"/>
  </w:num>
  <w:num w:numId="33">
    <w:abstractNumId w:val="0"/>
  </w:num>
  <w:num w:numId="34">
    <w:abstractNumId w:val="10"/>
  </w:num>
  <w:num w:numId="35">
    <w:abstractNumId w:val="22"/>
  </w:num>
  <w:num w:numId="36">
    <w:abstractNumId w:val="38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30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004A3"/>
    <w:rsid w:val="00021794"/>
    <w:rsid w:val="000359AE"/>
    <w:rsid w:val="000473E8"/>
    <w:rsid w:val="0006312F"/>
    <w:rsid w:val="000A3425"/>
    <w:rsid w:val="000A3E88"/>
    <w:rsid w:val="000F5BD3"/>
    <w:rsid w:val="00111A86"/>
    <w:rsid w:val="001131A6"/>
    <w:rsid w:val="00120ABB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07AAB"/>
    <w:rsid w:val="002268B1"/>
    <w:rsid w:val="002637B9"/>
    <w:rsid w:val="00274112"/>
    <w:rsid w:val="002930A5"/>
    <w:rsid w:val="00297C34"/>
    <w:rsid w:val="002C3411"/>
    <w:rsid w:val="002E2E6C"/>
    <w:rsid w:val="002F452B"/>
    <w:rsid w:val="00302667"/>
    <w:rsid w:val="00322B05"/>
    <w:rsid w:val="00354ADD"/>
    <w:rsid w:val="0036342E"/>
    <w:rsid w:val="0037143D"/>
    <w:rsid w:val="003A49F0"/>
    <w:rsid w:val="003B5973"/>
    <w:rsid w:val="003C3098"/>
    <w:rsid w:val="003C4CB2"/>
    <w:rsid w:val="003F2411"/>
    <w:rsid w:val="00406E83"/>
    <w:rsid w:val="00410C5F"/>
    <w:rsid w:val="004306D2"/>
    <w:rsid w:val="004370EA"/>
    <w:rsid w:val="0044421D"/>
    <w:rsid w:val="00444840"/>
    <w:rsid w:val="0047075E"/>
    <w:rsid w:val="0048799A"/>
    <w:rsid w:val="004A6984"/>
    <w:rsid w:val="004D6FC5"/>
    <w:rsid w:val="004E1693"/>
    <w:rsid w:val="004E6B45"/>
    <w:rsid w:val="004E77B6"/>
    <w:rsid w:val="004F6F4A"/>
    <w:rsid w:val="00507E0D"/>
    <w:rsid w:val="00510C7F"/>
    <w:rsid w:val="00521D37"/>
    <w:rsid w:val="00532CAE"/>
    <w:rsid w:val="005623AD"/>
    <w:rsid w:val="00574AF0"/>
    <w:rsid w:val="00574FC4"/>
    <w:rsid w:val="005844FF"/>
    <w:rsid w:val="005A7355"/>
    <w:rsid w:val="005E04DB"/>
    <w:rsid w:val="005E4633"/>
    <w:rsid w:val="005F0ABA"/>
    <w:rsid w:val="00602348"/>
    <w:rsid w:val="00603836"/>
    <w:rsid w:val="006049EC"/>
    <w:rsid w:val="006172EF"/>
    <w:rsid w:val="0062631A"/>
    <w:rsid w:val="006731AF"/>
    <w:rsid w:val="006815B7"/>
    <w:rsid w:val="006C1621"/>
    <w:rsid w:val="006C46AE"/>
    <w:rsid w:val="006C694A"/>
    <w:rsid w:val="006C7C3D"/>
    <w:rsid w:val="006F25E6"/>
    <w:rsid w:val="006F54A1"/>
    <w:rsid w:val="006F7251"/>
    <w:rsid w:val="00712678"/>
    <w:rsid w:val="00712858"/>
    <w:rsid w:val="00723277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7E60EA"/>
    <w:rsid w:val="00802018"/>
    <w:rsid w:val="008112A8"/>
    <w:rsid w:val="00820266"/>
    <w:rsid w:val="00824ACF"/>
    <w:rsid w:val="00861AF4"/>
    <w:rsid w:val="00870C16"/>
    <w:rsid w:val="008A691F"/>
    <w:rsid w:val="008B0B38"/>
    <w:rsid w:val="008E2747"/>
    <w:rsid w:val="008F2FBA"/>
    <w:rsid w:val="00926829"/>
    <w:rsid w:val="00931B86"/>
    <w:rsid w:val="009904BB"/>
    <w:rsid w:val="009D169B"/>
    <w:rsid w:val="009D6ECA"/>
    <w:rsid w:val="009F0B6B"/>
    <w:rsid w:val="009F34FD"/>
    <w:rsid w:val="00A02285"/>
    <w:rsid w:val="00A051BC"/>
    <w:rsid w:val="00A1408F"/>
    <w:rsid w:val="00A1576A"/>
    <w:rsid w:val="00A160ED"/>
    <w:rsid w:val="00A55C6C"/>
    <w:rsid w:val="00A642F1"/>
    <w:rsid w:val="00A81E3E"/>
    <w:rsid w:val="00AA4B7A"/>
    <w:rsid w:val="00AA5B21"/>
    <w:rsid w:val="00AB333F"/>
    <w:rsid w:val="00AC3669"/>
    <w:rsid w:val="00AC40B0"/>
    <w:rsid w:val="00AD7FFB"/>
    <w:rsid w:val="00B02C87"/>
    <w:rsid w:val="00B0535C"/>
    <w:rsid w:val="00B1672E"/>
    <w:rsid w:val="00B17212"/>
    <w:rsid w:val="00B414BB"/>
    <w:rsid w:val="00B466D1"/>
    <w:rsid w:val="00B578E7"/>
    <w:rsid w:val="00B82655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3243D"/>
    <w:rsid w:val="00C36F8F"/>
    <w:rsid w:val="00C54502"/>
    <w:rsid w:val="00C568EC"/>
    <w:rsid w:val="00C61825"/>
    <w:rsid w:val="00C705F4"/>
    <w:rsid w:val="00CE1EE7"/>
    <w:rsid w:val="00CF72F7"/>
    <w:rsid w:val="00D02B1B"/>
    <w:rsid w:val="00D06BC8"/>
    <w:rsid w:val="00D15805"/>
    <w:rsid w:val="00D34C51"/>
    <w:rsid w:val="00D37183"/>
    <w:rsid w:val="00D37547"/>
    <w:rsid w:val="00D5517C"/>
    <w:rsid w:val="00DA5FC3"/>
    <w:rsid w:val="00DD0946"/>
    <w:rsid w:val="00DD3E2F"/>
    <w:rsid w:val="00DD6E18"/>
    <w:rsid w:val="00E108C3"/>
    <w:rsid w:val="00E507B5"/>
    <w:rsid w:val="00E512E3"/>
    <w:rsid w:val="00E6480B"/>
    <w:rsid w:val="00E9141A"/>
    <w:rsid w:val="00EC0212"/>
    <w:rsid w:val="00EC0C8E"/>
    <w:rsid w:val="00EC1B57"/>
    <w:rsid w:val="00EF20C0"/>
    <w:rsid w:val="00EF2D2C"/>
    <w:rsid w:val="00F05B01"/>
    <w:rsid w:val="00F14CE7"/>
    <w:rsid w:val="00F35339"/>
    <w:rsid w:val="00F4446F"/>
    <w:rsid w:val="00F608FC"/>
    <w:rsid w:val="00F734D2"/>
    <w:rsid w:val="00F86F24"/>
    <w:rsid w:val="00F96295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10C32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ECC95-4978-419C-96DD-9A49D79A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Li, Yun Feng</cp:lastModifiedBy>
  <cp:revision>6</cp:revision>
  <dcterms:created xsi:type="dcterms:W3CDTF">2024-09-27T05:14:00Z</dcterms:created>
  <dcterms:modified xsi:type="dcterms:W3CDTF">2024-09-27T05:21:00Z</dcterms:modified>
</cp:coreProperties>
</file>